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8C32" w14:textId="2CB9FBAC" w:rsidR="00F543F6" w:rsidRDefault="00F543F6" w:rsidP="00BC4984">
      <w:pPr>
        <w:jc w:val="both"/>
        <w:rPr>
          <w:rFonts w:ascii="Trebuchet MS" w:hAnsi="Trebuchet MS"/>
          <w:sz w:val="21"/>
          <w:szCs w:val="21"/>
        </w:rPr>
      </w:pPr>
    </w:p>
    <w:p w14:paraId="75F8B864" w14:textId="77777777" w:rsidR="00232FE3" w:rsidRPr="00D42D55" w:rsidRDefault="00232FE3" w:rsidP="00BC4984">
      <w:pPr>
        <w:jc w:val="both"/>
        <w:rPr>
          <w:rFonts w:ascii="Trebuchet MS" w:hAnsi="Trebuchet MS"/>
          <w:sz w:val="21"/>
          <w:szCs w:val="21"/>
        </w:rPr>
      </w:pPr>
    </w:p>
    <w:p w14:paraId="10B7088C" w14:textId="77777777" w:rsidR="00D42D55" w:rsidRPr="00232FE3" w:rsidRDefault="00D42D55" w:rsidP="00BC4984">
      <w:pPr>
        <w:jc w:val="both"/>
        <w:rPr>
          <w:rFonts w:asciiTheme="majorHAnsi" w:hAnsiTheme="majorHAnsi" w:cstheme="majorHAnsi"/>
          <w:sz w:val="22"/>
          <w:szCs w:val="22"/>
        </w:rPr>
      </w:pPr>
    </w:p>
    <w:p w14:paraId="648B8048" w14:textId="52708360" w:rsidR="00232FE3" w:rsidRPr="00232FE3" w:rsidRDefault="00232FE3" w:rsidP="00232FE3">
      <w:pPr>
        <w:contextualSpacing/>
        <w:jc w:val="center"/>
        <w:rPr>
          <w:rFonts w:asciiTheme="majorHAnsi" w:hAnsiTheme="majorHAnsi" w:cstheme="majorHAnsi"/>
          <w:b/>
          <w:bCs/>
          <w:sz w:val="22"/>
          <w:szCs w:val="22"/>
          <w:u w:val="single"/>
        </w:rPr>
      </w:pPr>
      <w:r w:rsidRPr="00232FE3">
        <w:rPr>
          <w:rFonts w:asciiTheme="majorHAnsi" w:hAnsiTheme="majorHAnsi" w:cstheme="majorHAnsi"/>
          <w:b/>
          <w:bCs/>
          <w:sz w:val="22"/>
          <w:szCs w:val="22"/>
          <w:u w:val="single"/>
        </w:rPr>
        <w:t xml:space="preserve">ANNUAL </w:t>
      </w:r>
      <w:r>
        <w:rPr>
          <w:rFonts w:asciiTheme="majorHAnsi" w:hAnsiTheme="majorHAnsi" w:cstheme="majorHAnsi"/>
          <w:b/>
          <w:bCs/>
          <w:sz w:val="22"/>
          <w:szCs w:val="22"/>
          <w:u w:val="single"/>
        </w:rPr>
        <w:t xml:space="preserve">RENEWAL </w:t>
      </w:r>
      <w:r w:rsidRPr="00232FE3">
        <w:rPr>
          <w:rFonts w:asciiTheme="majorHAnsi" w:hAnsiTheme="majorHAnsi" w:cstheme="majorHAnsi"/>
          <w:b/>
          <w:bCs/>
          <w:sz w:val="22"/>
          <w:szCs w:val="22"/>
          <w:u w:val="single"/>
        </w:rPr>
        <w:t xml:space="preserve">CONFIRMATION </w:t>
      </w:r>
    </w:p>
    <w:p w14:paraId="56C5372D" w14:textId="07D10488" w:rsidR="00232FE3" w:rsidRPr="00232FE3" w:rsidRDefault="00232FE3" w:rsidP="00232FE3">
      <w:pPr>
        <w:contextualSpacing/>
        <w:jc w:val="center"/>
        <w:rPr>
          <w:rFonts w:asciiTheme="majorHAnsi" w:hAnsiTheme="majorHAnsi" w:cstheme="majorHAnsi"/>
          <w:b/>
          <w:bCs/>
          <w:sz w:val="22"/>
          <w:szCs w:val="22"/>
          <w:u w:val="single"/>
        </w:rPr>
      </w:pPr>
      <w:r w:rsidRPr="00232FE3">
        <w:rPr>
          <w:rFonts w:asciiTheme="majorHAnsi" w:hAnsiTheme="majorHAnsi" w:cstheme="majorHAnsi"/>
          <w:b/>
          <w:bCs/>
          <w:sz w:val="22"/>
          <w:szCs w:val="22"/>
          <w:u w:val="single"/>
        </w:rPr>
        <w:t>MODEL A</w:t>
      </w:r>
      <w:r>
        <w:rPr>
          <w:rFonts w:asciiTheme="majorHAnsi" w:hAnsiTheme="majorHAnsi" w:cstheme="majorHAnsi"/>
          <w:b/>
          <w:bCs/>
          <w:sz w:val="22"/>
          <w:szCs w:val="22"/>
          <w:u w:val="single"/>
        </w:rPr>
        <w:t xml:space="preserve"> FISCAL SPONSORSHIP</w:t>
      </w:r>
    </w:p>
    <w:p w14:paraId="66E29E33" w14:textId="77777777" w:rsidR="00232FE3" w:rsidRPr="00232FE3" w:rsidRDefault="00232FE3" w:rsidP="00232FE3">
      <w:pPr>
        <w:contextualSpacing/>
        <w:jc w:val="center"/>
        <w:rPr>
          <w:rFonts w:asciiTheme="majorHAnsi" w:hAnsiTheme="majorHAnsi" w:cstheme="majorHAnsi"/>
          <w:b/>
          <w:bCs/>
          <w:sz w:val="22"/>
          <w:szCs w:val="22"/>
          <w:u w:val="single"/>
        </w:rPr>
      </w:pPr>
    </w:p>
    <w:p w14:paraId="1EDBF71A" w14:textId="77777777" w:rsidR="00232FE3" w:rsidRPr="00232FE3" w:rsidRDefault="00232FE3" w:rsidP="00232FE3">
      <w:pPr>
        <w:contextualSpacing/>
        <w:jc w:val="center"/>
        <w:rPr>
          <w:rFonts w:asciiTheme="majorHAnsi" w:hAnsiTheme="majorHAnsi" w:cstheme="majorHAnsi"/>
          <w:b/>
          <w:bCs/>
          <w:sz w:val="22"/>
          <w:szCs w:val="22"/>
          <w:u w:val="single"/>
        </w:rPr>
      </w:pPr>
    </w:p>
    <w:p w14:paraId="77A35B7C" w14:textId="77777777" w:rsidR="00232FE3" w:rsidRPr="00232FE3" w:rsidRDefault="00232FE3" w:rsidP="008733C5">
      <w:pPr>
        <w:jc w:val="both"/>
        <w:rPr>
          <w:rFonts w:asciiTheme="majorHAnsi" w:hAnsiTheme="majorHAnsi" w:cstheme="majorHAnsi"/>
          <w:sz w:val="22"/>
          <w:szCs w:val="22"/>
        </w:rPr>
      </w:pPr>
      <w:r w:rsidRPr="00232FE3">
        <w:rPr>
          <w:rFonts w:asciiTheme="majorHAnsi" w:hAnsiTheme="majorHAnsi" w:cstheme="majorHAnsi"/>
          <w:b/>
          <w:bCs/>
          <w:sz w:val="22"/>
          <w:szCs w:val="22"/>
        </w:rPr>
        <w:t xml:space="preserve">THIS ANNUAL CONFIRMATION </w:t>
      </w:r>
      <w:r w:rsidRPr="00232FE3">
        <w:rPr>
          <w:rFonts w:asciiTheme="majorHAnsi" w:hAnsiTheme="majorHAnsi" w:cstheme="majorHAnsi"/>
          <w:sz w:val="22"/>
          <w:szCs w:val="22"/>
        </w:rPr>
        <w:t>(this “</w:t>
      </w:r>
      <w:r w:rsidRPr="00232FE3">
        <w:rPr>
          <w:rFonts w:asciiTheme="majorHAnsi" w:hAnsiTheme="majorHAnsi" w:cstheme="majorHAnsi"/>
          <w:b/>
          <w:bCs/>
          <w:sz w:val="22"/>
          <w:szCs w:val="22"/>
        </w:rPr>
        <w:t>Confirmation</w:t>
      </w:r>
      <w:r w:rsidRPr="00232FE3">
        <w:rPr>
          <w:rFonts w:asciiTheme="majorHAnsi" w:hAnsiTheme="majorHAnsi" w:cstheme="majorHAnsi"/>
          <w:sz w:val="22"/>
          <w:szCs w:val="22"/>
        </w:rPr>
        <w:t xml:space="preserve">”) is made by the Project Director whose name appears below.  By signing below, the Project Director confirms:   </w:t>
      </w:r>
    </w:p>
    <w:p w14:paraId="50F9A958" w14:textId="77777777" w:rsidR="00232FE3" w:rsidRPr="00232FE3" w:rsidRDefault="00232FE3" w:rsidP="00232FE3">
      <w:pPr>
        <w:ind w:firstLine="720"/>
        <w:jc w:val="both"/>
        <w:rPr>
          <w:rFonts w:asciiTheme="majorHAnsi" w:hAnsiTheme="majorHAnsi" w:cstheme="majorHAnsi"/>
          <w:sz w:val="22"/>
          <w:szCs w:val="22"/>
        </w:rPr>
      </w:pPr>
    </w:p>
    <w:p w14:paraId="14E27435" w14:textId="77777777" w:rsidR="00232FE3" w:rsidRPr="00232FE3" w:rsidRDefault="00232FE3" w:rsidP="00232FE3">
      <w:pPr>
        <w:pStyle w:val="ListParagraph"/>
        <w:numPr>
          <w:ilvl w:val="0"/>
          <w:numId w:val="3"/>
        </w:numPr>
        <w:jc w:val="both"/>
        <w:rPr>
          <w:rFonts w:asciiTheme="majorHAnsi" w:hAnsiTheme="majorHAnsi" w:cstheme="majorHAnsi"/>
          <w:sz w:val="22"/>
          <w:szCs w:val="22"/>
        </w:rPr>
      </w:pPr>
      <w:r w:rsidRPr="00232FE3">
        <w:rPr>
          <w:rFonts w:asciiTheme="majorHAnsi" w:hAnsiTheme="majorHAnsi" w:cstheme="majorHAnsi"/>
          <w:sz w:val="22"/>
          <w:szCs w:val="22"/>
        </w:rPr>
        <w:t xml:space="preserve">The Project Director has received and carefully reviewed the Attached Manual.  The Attached Manual may have updates, amendments, and other changes compared to what the Project Director received previously.  </w:t>
      </w:r>
    </w:p>
    <w:p w14:paraId="4E90C38F" w14:textId="77777777" w:rsidR="00232FE3" w:rsidRPr="00232FE3" w:rsidRDefault="00232FE3" w:rsidP="00232FE3">
      <w:pPr>
        <w:pStyle w:val="ListParagraph"/>
        <w:ind w:left="1080"/>
        <w:jc w:val="both"/>
        <w:rPr>
          <w:rFonts w:asciiTheme="majorHAnsi" w:hAnsiTheme="majorHAnsi" w:cstheme="majorHAnsi"/>
          <w:sz w:val="22"/>
          <w:szCs w:val="22"/>
        </w:rPr>
      </w:pPr>
    </w:p>
    <w:p w14:paraId="22AB2888" w14:textId="77777777" w:rsidR="00232FE3" w:rsidRPr="00232FE3" w:rsidRDefault="00232FE3" w:rsidP="00232FE3">
      <w:pPr>
        <w:pStyle w:val="ListParagraph"/>
        <w:numPr>
          <w:ilvl w:val="0"/>
          <w:numId w:val="3"/>
        </w:numPr>
        <w:jc w:val="both"/>
        <w:rPr>
          <w:rFonts w:asciiTheme="majorHAnsi" w:hAnsiTheme="majorHAnsi" w:cstheme="majorHAnsi"/>
          <w:sz w:val="22"/>
          <w:szCs w:val="22"/>
        </w:rPr>
      </w:pPr>
      <w:r w:rsidRPr="00232FE3">
        <w:rPr>
          <w:rFonts w:asciiTheme="majorHAnsi" w:hAnsiTheme="majorHAnsi" w:cstheme="majorHAnsi"/>
          <w:sz w:val="22"/>
          <w:szCs w:val="22"/>
        </w:rPr>
        <w:t>The Project Director accepts the terms and conditions of the Attached Manual and agrees that the Attached Manual will apply to the Project beginning on July 1, 20</w:t>
      </w:r>
      <w:r w:rsidRPr="00232FE3">
        <w:rPr>
          <w:rFonts w:asciiTheme="majorHAnsi" w:hAnsiTheme="majorHAnsi" w:cstheme="majorHAnsi"/>
          <w:sz w:val="22"/>
          <w:szCs w:val="22"/>
          <w:highlight w:val="yellow"/>
        </w:rPr>
        <w:t>___,</w:t>
      </w:r>
      <w:r w:rsidRPr="00232FE3">
        <w:rPr>
          <w:rFonts w:asciiTheme="majorHAnsi" w:hAnsiTheme="majorHAnsi" w:cstheme="majorHAnsi"/>
          <w:sz w:val="22"/>
          <w:szCs w:val="22"/>
        </w:rPr>
        <w:t xml:space="preserve"> which is the start of the next fiscal year for the Project described below.  On that date, the Attached Manual will replace all prior versions or copies, including without limitation, the manual for the fiscal year currently in progress.  </w:t>
      </w:r>
    </w:p>
    <w:p w14:paraId="1B3EAC3F" w14:textId="77777777" w:rsidR="00232FE3" w:rsidRPr="00232FE3" w:rsidRDefault="00232FE3" w:rsidP="00232FE3">
      <w:pPr>
        <w:pStyle w:val="ListParagraph"/>
        <w:ind w:left="1080"/>
        <w:jc w:val="both"/>
        <w:rPr>
          <w:rFonts w:asciiTheme="majorHAnsi" w:hAnsiTheme="majorHAnsi" w:cstheme="majorHAnsi"/>
          <w:sz w:val="22"/>
          <w:szCs w:val="22"/>
        </w:rPr>
      </w:pPr>
    </w:p>
    <w:p w14:paraId="4E62A143" w14:textId="77777777" w:rsidR="00232FE3" w:rsidRPr="00232FE3" w:rsidRDefault="00232FE3" w:rsidP="00232FE3">
      <w:pPr>
        <w:pStyle w:val="ListParagraph"/>
        <w:numPr>
          <w:ilvl w:val="0"/>
          <w:numId w:val="3"/>
        </w:numPr>
        <w:jc w:val="both"/>
        <w:rPr>
          <w:rFonts w:asciiTheme="majorHAnsi" w:hAnsiTheme="majorHAnsi" w:cstheme="majorHAnsi"/>
          <w:sz w:val="22"/>
          <w:szCs w:val="22"/>
        </w:rPr>
      </w:pPr>
      <w:r w:rsidRPr="00232FE3">
        <w:rPr>
          <w:rFonts w:asciiTheme="majorHAnsi" w:hAnsiTheme="majorHAnsi" w:cstheme="majorHAnsi"/>
          <w:sz w:val="22"/>
          <w:szCs w:val="22"/>
        </w:rPr>
        <w:t xml:space="preserve">Neither the Project Director nor </w:t>
      </w:r>
      <w:proofErr w:type="spellStart"/>
      <w:r w:rsidRPr="00232FE3">
        <w:rPr>
          <w:rFonts w:asciiTheme="majorHAnsi" w:hAnsiTheme="majorHAnsi" w:cstheme="majorHAnsi"/>
          <w:sz w:val="22"/>
          <w:szCs w:val="22"/>
        </w:rPr>
        <w:t>CultureTrust</w:t>
      </w:r>
      <w:proofErr w:type="spellEnd"/>
      <w:r w:rsidRPr="00232FE3">
        <w:rPr>
          <w:rFonts w:asciiTheme="majorHAnsi" w:hAnsiTheme="majorHAnsi" w:cstheme="majorHAnsi"/>
          <w:sz w:val="22"/>
          <w:szCs w:val="22"/>
        </w:rPr>
        <w:t xml:space="preserve"> of Greater Philadelphia is in default under the Fiscal Sponsorship Agreement between them (together with any and all amendments and confirmations, the “</w:t>
      </w:r>
      <w:r w:rsidRPr="00232FE3">
        <w:rPr>
          <w:rFonts w:asciiTheme="majorHAnsi" w:hAnsiTheme="majorHAnsi" w:cstheme="majorHAnsi"/>
          <w:b/>
          <w:bCs/>
          <w:sz w:val="22"/>
          <w:szCs w:val="22"/>
        </w:rPr>
        <w:t>Fiscal Sponsorship Agreement</w:t>
      </w:r>
      <w:r w:rsidRPr="00232FE3">
        <w:rPr>
          <w:rFonts w:asciiTheme="majorHAnsi" w:hAnsiTheme="majorHAnsi" w:cstheme="majorHAnsi"/>
          <w:sz w:val="22"/>
          <w:szCs w:val="22"/>
        </w:rPr>
        <w:t xml:space="preserve">”), nor are there any facts or circumstances that, with the passage of time or the giving of notice, would constitute a default.  </w:t>
      </w:r>
    </w:p>
    <w:p w14:paraId="38D15FE8" w14:textId="77777777" w:rsidR="00232FE3" w:rsidRPr="00232FE3" w:rsidRDefault="00232FE3" w:rsidP="00232FE3">
      <w:pPr>
        <w:pStyle w:val="ListParagraph"/>
        <w:rPr>
          <w:rFonts w:asciiTheme="majorHAnsi" w:hAnsiTheme="majorHAnsi" w:cstheme="majorHAnsi"/>
          <w:sz w:val="22"/>
          <w:szCs w:val="22"/>
        </w:rPr>
      </w:pPr>
    </w:p>
    <w:p w14:paraId="53591595" w14:textId="77777777" w:rsidR="00232FE3" w:rsidRPr="00232FE3" w:rsidRDefault="00232FE3" w:rsidP="00232FE3">
      <w:pPr>
        <w:pStyle w:val="ListParagraph"/>
        <w:numPr>
          <w:ilvl w:val="0"/>
          <w:numId w:val="3"/>
        </w:numPr>
        <w:jc w:val="both"/>
        <w:rPr>
          <w:rFonts w:asciiTheme="majorHAnsi" w:hAnsiTheme="majorHAnsi" w:cstheme="majorHAnsi"/>
          <w:sz w:val="22"/>
          <w:szCs w:val="22"/>
        </w:rPr>
      </w:pPr>
      <w:r w:rsidRPr="00232FE3">
        <w:rPr>
          <w:rFonts w:asciiTheme="majorHAnsi" w:hAnsiTheme="majorHAnsi" w:cstheme="majorHAnsi"/>
          <w:sz w:val="22"/>
          <w:szCs w:val="22"/>
        </w:rPr>
        <w:t xml:space="preserve">The Attached Manual and this Confirmation are incorporated into, and made part of, the Fiscal Sponsorship Agreement.  </w:t>
      </w:r>
    </w:p>
    <w:p w14:paraId="1B9DC7DA" w14:textId="77777777" w:rsidR="00232FE3" w:rsidRPr="00232FE3" w:rsidRDefault="00232FE3" w:rsidP="00232FE3">
      <w:pPr>
        <w:rPr>
          <w:rFonts w:asciiTheme="majorHAnsi" w:hAnsiTheme="majorHAnsi" w:cstheme="majorHAnsi"/>
          <w:sz w:val="22"/>
          <w:szCs w:val="22"/>
        </w:rPr>
      </w:pPr>
    </w:p>
    <w:p w14:paraId="0F08BE0E" w14:textId="77777777" w:rsidR="00232FE3" w:rsidRPr="00232FE3" w:rsidRDefault="00232FE3" w:rsidP="00232FE3">
      <w:pPr>
        <w:rPr>
          <w:rFonts w:asciiTheme="majorHAnsi" w:hAnsiTheme="majorHAnsi" w:cstheme="majorHAnsi"/>
          <w:sz w:val="22"/>
          <w:szCs w:val="22"/>
        </w:rPr>
      </w:pPr>
    </w:p>
    <w:p w14:paraId="5D6FD9FA" w14:textId="77777777" w:rsidR="00232FE3" w:rsidRPr="00232FE3" w:rsidRDefault="00232FE3" w:rsidP="00232FE3">
      <w:pPr>
        <w:rPr>
          <w:rFonts w:asciiTheme="majorHAnsi" w:hAnsiTheme="majorHAnsi" w:cstheme="majorHAnsi"/>
          <w:sz w:val="22"/>
          <w:szCs w:val="22"/>
        </w:rPr>
      </w:pPr>
      <w:r w:rsidRPr="00232FE3">
        <w:rPr>
          <w:rFonts w:asciiTheme="majorHAnsi" w:hAnsiTheme="majorHAnsi" w:cstheme="majorHAnsi"/>
          <w:sz w:val="22"/>
          <w:szCs w:val="22"/>
        </w:rPr>
        <w:t>In witness whereof and intending to be legally bound</w:t>
      </w:r>
    </w:p>
    <w:p w14:paraId="270A432F" w14:textId="77777777" w:rsidR="00232FE3" w:rsidRPr="00232FE3" w:rsidRDefault="00232FE3" w:rsidP="00232FE3">
      <w:pPr>
        <w:rPr>
          <w:rFonts w:asciiTheme="majorHAnsi" w:hAnsiTheme="majorHAnsi" w:cstheme="majorHAnsi"/>
          <w:sz w:val="22"/>
          <w:szCs w:val="22"/>
        </w:rPr>
      </w:pPr>
    </w:p>
    <w:p w14:paraId="4FC0231D" w14:textId="77777777" w:rsidR="00232FE3" w:rsidRPr="00232FE3" w:rsidRDefault="00232FE3" w:rsidP="00232FE3">
      <w:pPr>
        <w:rPr>
          <w:rFonts w:asciiTheme="majorHAns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234"/>
      </w:tblGrid>
      <w:tr w:rsidR="00232FE3" w:rsidRPr="00232FE3" w14:paraId="1B048EF9" w14:textId="77777777" w:rsidTr="00847802">
        <w:trPr>
          <w:trHeight w:val="1104"/>
        </w:trPr>
        <w:tc>
          <w:tcPr>
            <w:tcW w:w="3116" w:type="dxa"/>
          </w:tcPr>
          <w:p w14:paraId="190FDC7D" w14:textId="77777777" w:rsidR="00232FE3" w:rsidRPr="00232FE3" w:rsidRDefault="00232FE3" w:rsidP="00847802">
            <w:pPr>
              <w:rPr>
                <w:rFonts w:asciiTheme="majorHAnsi" w:hAnsiTheme="majorHAnsi" w:cstheme="majorHAnsi"/>
              </w:rPr>
            </w:pPr>
          </w:p>
        </w:tc>
        <w:tc>
          <w:tcPr>
            <w:tcW w:w="6234" w:type="dxa"/>
          </w:tcPr>
          <w:p w14:paraId="108A6FCB" w14:textId="77777777" w:rsidR="00232FE3" w:rsidRPr="00232FE3" w:rsidRDefault="00232FE3" w:rsidP="00847802">
            <w:pPr>
              <w:rPr>
                <w:rFonts w:asciiTheme="majorHAnsi" w:hAnsiTheme="majorHAnsi" w:cstheme="majorHAnsi"/>
              </w:rPr>
            </w:pPr>
            <w:r w:rsidRPr="00232FE3">
              <w:rPr>
                <w:rFonts w:asciiTheme="majorHAnsi" w:hAnsiTheme="majorHAnsi" w:cstheme="majorHAnsi"/>
              </w:rPr>
              <w:t>____________________________________</w:t>
            </w:r>
          </w:p>
          <w:p w14:paraId="29EF840E" w14:textId="77777777" w:rsidR="00232FE3" w:rsidRPr="00232FE3" w:rsidRDefault="00232FE3" w:rsidP="00847802">
            <w:pPr>
              <w:rPr>
                <w:rFonts w:asciiTheme="majorHAnsi" w:hAnsiTheme="majorHAnsi" w:cstheme="majorHAnsi"/>
              </w:rPr>
            </w:pPr>
            <w:r w:rsidRPr="00232FE3">
              <w:rPr>
                <w:rFonts w:asciiTheme="majorHAnsi" w:hAnsiTheme="majorHAnsi" w:cstheme="majorHAnsi"/>
              </w:rPr>
              <w:t>Name:</w:t>
            </w:r>
          </w:p>
          <w:p w14:paraId="64A9E799" w14:textId="77777777" w:rsidR="00232FE3" w:rsidRPr="00232FE3" w:rsidRDefault="00232FE3" w:rsidP="00847802">
            <w:pPr>
              <w:rPr>
                <w:rFonts w:asciiTheme="majorHAnsi" w:hAnsiTheme="majorHAnsi" w:cstheme="majorHAnsi"/>
              </w:rPr>
            </w:pPr>
            <w:r w:rsidRPr="00232FE3">
              <w:rPr>
                <w:rFonts w:asciiTheme="majorHAnsi" w:hAnsiTheme="majorHAnsi" w:cstheme="majorHAnsi"/>
              </w:rPr>
              <w:t xml:space="preserve">Project: </w:t>
            </w:r>
          </w:p>
          <w:p w14:paraId="6526C29B" w14:textId="77777777" w:rsidR="00232FE3" w:rsidRPr="00232FE3" w:rsidRDefault="00232FE3" w:rsidP="00847802">
            <w:pPr>
              <w:rPr>
                <w:rFonts w:asciiTheme="majorHAnsi" w:hAnsiTheme="majorHAnsi" w:cstheme="majorHAnsi"/>
              </w:rPr>
            </w:pPr>
            <w:r w:rsidRPr="00232FE3">
              <w:rPr>
                <w:rFonts w:asciiTheme="majorHAnsi" w:hAnsiTheme="majorHAnsi" w:cstheme="majorHAnsi"/>
              </w:rPr>
              <w:t xml:space="preserve">Date: </w:t>
            </w:r>
          </w:p>
        </w:tc>
      </w:tr>
    </w:tbl>
    <w:p w14:paraId="18EDB80F" w14:textId="77777777" w:rsidR="00232FE3" w:rsidRPr="00232FE3" w:rsidRDefault="00232FE3" w:rsidP="00232FE3">
      <w:pPr>
        <w:rPr>
          <w:rFonts w:asciiTheme="majorHAnsi" w:hAnsiTheme="majorHAnsi" w:cstheme="majorHAnsi"/>
          <w:sz w:val="22"/>
          <w:szCs w:val="22"/>
        </w:rPr>
      </w:pPr>
    </w:p>
    <w:p w14:paraId="72BAC381" w14:textId="77777777" w:rsidR="00232FE3" w:rsidRPr="00232FE3" w:rsidRDefault="00232FE3" w:rsidP="00232FE3">
      <w:pPr>
        <w:rPr>
          <w:rFonts w:asciiTheme="majorHAnsi" w:hAnsiTheme="majorHAnsi" w:cstheme="majorHAnsi"/>
          <w:sz w:val="22"/>
          <w:szCs w:val="22"/>
        </w:rPr>
      </w:pPr>
      <w:r w:rsidRPr="00232FE3">
        <w:rPr>
          <w:rFonts w:asciiTheme="majorHAnsi" w:hAnsiTheme="majorHAnsi" w:cstheme="majorHAnsi"/>
          <w:sz w:val="22"/>
          <w:szCs w:val="22"/>
        </w:rPr>
        <w:t xml:space="preserve">ATTACHED: Model A (Comprehensive) Fiscal Sponsorship Manual for Fiscal Year </w:t>
      </w:r>
      <w:r w:rsidRPr="00232FE3">
        <w:rPr>
          <w:rFonts w:asciiTheme="majorHAnsi" w:hAnsiTheme="majorHAnsi" w:cstheme="majorHAnsi"/>
          <w:sz w:val="22"/>
          <w:szCs w:val="22"/>
          <w:highlight w:val="yellow"/>
        </w:rPr>
        <w:t>_________________________</w:t>
      </w:r>
      <w:r w:rsidRPr="00232FE3">
        <w:rPr>
          <w:rFonts w:asciiTheme="majorHAnsi" w:hAnsiTheme="majorHAnsi" w:cstheme="majorHAnsi"/>
          <w:sz w:val="22"/>
          <w:szCs w:val="22"/>
        </w:rPr>
        <w:t xml:space="preserve"> (the “</w:t>
      </w:r>
      <w:r w:rsidRPr="00232FE3">
        <w:rPr>
          <w:rFonts w:asciiTheme="majorHAnsi" w:hAnsiTheme="majorHAnsi" w:cstheme="majorHAnsi"/>
          <w:b/>
          <w:bCs/>
          <w:sz w:val="22"/>
          <w:szCs w:val="22"/>
        </w:rPr>
        <w:t>Attached Manual</w:t>
      </w:r>
      <w:r w:rsidRPr="00232FE3">
        <w:rPr>
          <w:rFonts w:asciiTheme="majorHAnsi" w:hAnsiTheme="majorHAnsi" w:cstheme="majorHAnsi"/>
          <w:sz w:val="22"/>
          <w:szCs w:val="22"/>
        </w:rPr>
        <w:t>”)</w:t>
      </w:r>
    </w:p>
    <w:p w14:paraId="5B93A6B2" w14:textId="2C9FDFD8" w:rsidR="006E50A9" w:rsidRPr="00D42D55" w:rsidRDefault="006E50A9" w:rsidP="005429B2">
      <w:pPr>
        <w:jc w:val="both"/>
        <w:rPr>
          <w:rFonts w:ascii="Trebuchet MS" w:hAnsi="Trebuchet MS" w:cs="Trebuchet MS"/>
          <w:color w:val="000000"/>
          <w:sz w:val="21"/>
          <w:szCs w:val="21"/>
        </w:rPr>
      </w:pPr>
    </w:p>
    <w:sectPr w:rsidR="006E50A9" w:rsidRPr="00D42D55" w:rsidSect="00121962">
      <w:headerReference w:type="even" r:id="rId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04D56" w14:textId="77777777" w:rsidR="00D54B74" w:rsidRDefault="00D54B74">
      <w:r>
        <w:separator/>
      </w:r>
    </w:p>
  </w:endnote>
  <w:endnote w:type="continuationSeparator" w:id="0">
    <w:p w14:paraId="061BD615" w14:textId="77777777" w:rsidR="00D54B74" w:rsidRDefault="00D5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3470" w14:textId="77777777" w:rsidR="00A55AAB" w:rsidRPr="005A5446" w:rsidRDefault="00A55AAB" w:rsidP="005B6047">
    <w:pPr>
      <w:pStyle w:val="Footer"/>
      <w:jc w:val="center"/>
      <w:rPr>
        <w:rFonts w:ascii="Trebuchet MS" w:hAnsi="Trebuchet MS"/>
        <w:sz w:val="18"/>
        <w:szCs w:val="20"/>
      </w:rPr>
    </w:pPr>
    <w:r>
      <w:rPr>
        <w:noProof/>
        <w:sz w:val="18"/>
      </w:rPr>
      <w:drawing>
        <wp:inline distT="0" distB="0" distL="0" distR="0" wp14:anchorId="5FB526BD" wp14:editId="439BF81A">
          <wp:extent cx="5486400" cy="398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86400" cy="39814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6BA1" w14:textId="77777777" w:rsidR="00A55AAB" w:rsidRDefault="00A55AAB" w:rsidP="005B6047">
    <w:pPr>
      <w:pStyle w:val="Footer"/>
      <w:pBdr>
        <w:bottom w:val="single" w:sz="12" w:space="1" w:color="auto"/>
      </w:pBdr>
      <w:jc w:val="center"/>
      <w:rPr>
        <w:rFonts w:ascii="Trebuchet MS" w:hAnsi="Trebuchet MS"/>
        <w:sz w:val="18"/>
        <w:szCs w:val="20"/>
      </w:rPr>
    </w:pPr>
  </w:p>
  <w:p w14:paraId="2C06CFAA" w14:textId="77777777" w:rsidR="00A55AAB" w:rsidRDefault="00A55AAB" w:rsidP="005B6047">
    <w:pPr>
      <w:pStyle w:val="Footer"/>
      <w:jc w:val="center"/>
      <w:rPr>
        <w:rFonts w:ascii="Trebuchet MS" w:hAnsi="Trebuchet MS"/>
        <w:sz w:val="18"/>
        <w:szCs w:val="20"/>
      </w:rPr>
    </w:pPr>
  </w:p>
  <w:p w14:paraId="1C596DDF" w14:textId="34067C23" w:rsidR="00A55AAB" w:rsidRDefault="00A55AAB" w:rsidP="006434BC">
    <w:pPr>
      <w:pStyle w:val="Footer"/>
      <w:jc w:val="center"/>
      <w:rPr>
        <w:rFonts w:ascii="Trebuchet MS" w:hAnsi="Trebuchet MS"/>
        <w:sz w:val="18"/>
        <w:szCs w:val="20"/>
      </w:rPr>
    </w:pPr>
    <w:r>
      <w:rPr>
        <w:rFonts w:ascii="Trebuchet MS" w:hAnsi="Trebuchet MS"/>
        <w:sz w:val="18"/>
        <w:szCs w:val="20"/>
      </w:rPr>
      <w:t>1315 Walnut Street, Suite 320 | Philadelphia, PA 19107</w:t>
    </w:r>
  </w:p>
  <w:p w14:paraId="2DD8D7EF" w14:textId="77777777" w:rsidR="00A55AAB" w:rsidRPr="00BD15F7" w:rsidRDefault="00A55AAB" w:rsidP="005B6047">
    <w:pPr>
      <w:pStyle w:val="Footer"/>
      <w:jc w:val="center"/>
      <w:rPr>
        <w:rFonts w:ascii="Trebuchet MS" w:hAnsi="Trebuchet MS"/>
        <w:sz w:val="8"/>
        <w:szCs w:val="20"/>
      </w:rPr>
    </w:pPr>
  </w:p>
  <w:p w14:paraId="72E0B015" w14:textId="5C490356" w:rsidR="00A55AAB" w:rsidRPr="00097341" w:rsidRDefault="00A55AAB" w:rsidP="005B6047">
    <w:pPr>
      <w:pStyle w:val="Footer"/>
      <w:jc w:val="center"/>
      <w:rPr>
        <w:rFonts w:ascii="Trebuchet MS" w:hAnsi="Trebuchet MS"/>
        <w:sz w:val="18"/>
        <w:szCs w:val="20"/>
      </w:rPr>
    </w:pPr>
    <w:r>
      <w:rPr>
        <w:rFonts w:ascii="Trebuchet MS" w:hAnsi="Trebuchet MS"/>
        <w:b/>
        <w:sz w:val="18"/>
        <w:szCs w:val="20"/>
      </w:rPr>
      <w:t>culture</w:t>
    </w:r>
    <w:r w:rsidR="006434BC">
      <w:rPr>
        <w:rFonts w:ascii="Trebuchet MS" w:hAnsi="Trebuchet MS"/>
        <w:b/>
        <w:sz w:val="18"/>
        <w:szCs w:val="20"/>
      </w:rPr>
      <w:t>works</w:t>
    </w:r>
    <w:r>
      <w:rPr>
        <w:rFonts w:ascii="Trebuchet MS" w:hAnsi="Trebuchet MS"/>
        <w:b/>
        <w:sz w:val="18"/>
        <w:szCs w:val="20"/>
      </w:rPr>
      <w:t xml:space="preserve">phila.org | </w:t>
    </w:r>
    <w:r w:rsidRPr="00BD15F7">
      <w:rPr>
        <w:rFonts w:ascii="Arial Black" w:hAnsi="Arial Black"/>
        <w:b/>
        <w:sz w:val="18"/>
        <w:szCs w:val="20"/>
      </w:rPr>
      <w:t>T</w:t>
    </w:r>
    <w:r>
      <w:rPr>
        <w:rFonts w:ascii="Trebuchet MS" w:hAnsi="Trebuchet MS"/>
        <w:b/>
        <w:sz w:val="18"/>
        <w:szCs w:val="20"/>
      </w:rPr>
      <w:t xml:space="preserve"> </w:t>
    </w:r>
    <w:r w:rsidR="00BD23E1">
      <w:rPr>
        <w:rFonts w:ascii="Trebuchet MS" w:hAnsi="Trebuchet MS"/>
        <w:sz w:val="18"/>
        <w:szCs w:val="20"/>
      </w:rPr>
      <w:t xml:space="preserve">267 </w:t>
    </w:r>
    <w:r w:rsidR="00232FE3">
      <w:rPr>
        <w:rFonts w:ascii="Trebuchet MS" w:hAnsi="Trebuchet MS"/>
        <w:sz w:val="18"/>
        <w:szCs w:val="20"/>
      </w:rPr>
      <w:t>875-3312</w:t>
    </w:r>
    <w:r>
      <w:rPr>
        <w:rFonts w:ascii="Trebuchet MS" w:hAnsi="Trebuchet MS"/>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6B9F" w14:textId="77777777" w:rsidR="00D54B74" w:rsidRDefault="00D54B74">
      <w:r>
        <w:separator/>
      </w:r>
    </w:p>
  </w:footnote>
  <w:footnote w:type="continuationSeparator" w:id="0">
    <w:p w14:paraId="4EA81597" w14:textId="77777777" w:rsidR="00D54B74" w:rsidRDefault="00D5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AE13" w14:textId="77777777" w:rsidR="00A55AAB" w:rsidRPr="00E93B60" w:rsidRDefault="00A55AAB" w:rsidP="00E93B60">
    <w:pPr>
      <w:pStyle w:val="Header"/>
      <w:tabs>
        <w:tab w:val="left" w:pos="5760"/>
      </w:tabs>
      <w:rPr>
        <w:rFonts w:ascii="Trebuchet MS" w:hAnsi="Trebuchet MS"/>
        <w:b/>
        <w:sz w:val="22"/>
        <w:szCs w:val="22"/>
      </w:rPr>
    </w:pPr>
    <w:proofErr w:type="spellStart"/>
    <w:r w:rsidRPr="00E93B60">
      <w:rPr>
        <w:rFonts w:ascii="Trebuchet MS" w:hAnsi="Trebuchet MS"/>
        <w:b/>
        <w:sz w:val="22"/>
        <w:szCs w:val="22"/>
      </w:rPr>
      <w:t>C</w:t>
    </w:r>
    <w:r>
      <w:rPr>
        <w:rFonts w:ascii="Trebuchet MS" w:hAnsi="Trebuchet MS"/>
        <w:b/>
        <w:sz w:val="22"/>
        <w:szCs w:val="22"/>
      </w:rPr>
      <w:t>ultureTrust</w:t>
    </w:r>
    <w:proofErr w:type="spellEnd"/>
    <w:r>
      <w:rPr>
        <w:rFonts w:ascii="Trebuchet MS" w:hAnsi="Trebuchet MS"/>
        <w:b/>
        <w:sz w:val="22"/>
        <w:szCs w:val="22"/>
      </w:rPr>
      <w:t xml:space="preserve"> Executive Summary, page </w:t>
    </w:r>
    <w:r w:rsidR="00AC6B81" w:rsidRPr="00E93B60">
      <w:rPr>
        <w:rStyle w:val="PageNumber"/>
        <w:rFonts w:ascii="Trebuchet MS" w:hAnsi="Trebuchet MS"/>
        <w:b/>
        <w:sz w:val="22"/>
        <w:szCs w:val="22"/>
      </w:rPr>
      <w:fldChar w:fldCharType="begin"/>
    </w:r>
    <w:r w:rsidRPr="00E93B60">
      <w:rPr>
        <w:rStyle w:val="PageNumber"/>
        <w:rFonts w:ascii="Trebuchet MS" w:hAnsi="Trebuchet MS"/>
        <w:b/>
        <w:sz w:val="22"/>
        <w:szCs w:val="22"/>
      </w:rPr>
      <w:instrText xml:space="preserve"> PAGE </w:instrText>
    </w:r>
    <w:r w:rsidR="00AC6B81" w:rsidRPr="00E93B60">
      <w:rPr>
        <w:rStyle w:val="PageNumber"/>
        <w:rFonts w:ascii="Trebuchet MS" w:hAnsi="Trebuchet MS"/>
        <w:b/>
        <w:sz w:val="22"/>
        <w:szCs w:val="22"/>
      </w:rPr>
      <w:fldChar w:fldCharType="separate"/>
    </w:r>
    <w:r>
      <w:rPr>
        <w:rStyle w:val="PageNumber"/>
        <w:rFonts w:ascii="Trebuchet MS" w:hAnsi="Trebuchet MS"/>
        <w:b/>
        <w:noProof/>
        <w:sz w:val="22"/>
        <w:szCs w:val="22"/>
      </w:rPr>
      <w:t>2</w:t>
    </w:r>
    <w:r w:rsidR="00AC6B81" w:rsidRPr="00E93B60">
      <w:rPr>
        <w:rStyle w:val="PageNumber"/>
        <w:rFonts w:ascii="Trebuchet MS" w:hAnsi="Trebuchet MS"/>
        <w:b/>
        <w:sz w:val="22"/>
        <w:szCs w:val="22"/>
      </w:rPr>
      <w:fldChar w:fldCharType="end"/>
    </w:r>
  </w:p>
  <w:p w14:paraId="0874CDEC" w14:textId="77777777" w:rsidR="00A55AAB" w:rsidRPr="00D14DFD" w:rsidRDefault="00A55AAB">
    <w:pPr>
      <w:pStyle w:val="Header"/>
      <w:rPr>
        <w:rFonts w:ascii="Trebuchet MS" w:hAnsi="Trebuchet MS"/>
        <w:sz w:val="20"/>
        <w:szCs w:val="20"/>
      </w:rPr>
    </w:pPr>
    <w:r w:rsidRPr="00D14DFD">
      <w:rPr>
        <w:rFonts w:ascii="Trebuchet MS" w:hAnsi="Trebuchet MS"/>
        <w:sz w:val="20"/>
        <w:szCs w:val="20"/>
      </w:rPr>
      <w:t>Copyright © 2012 CultureWorks Greater Philadelphia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7B32" w14:textId="77777777" w:rsidR="00A55AAB" w:rsidRPr="00AE5ED4" w:rsidRDefault="00A55AAB" w:rsidP="00AE5ED4">
    <w:pPr>
      <w:pStyle w:val="Header"/>
      <w:rPr>
        <w:rStyle w:val="PageNumber"/>
      </w:rPr>
    </w:pPr>
    <w:r w:rsidRPr="00AE5ED4">
      <w:rPr>
        <w:rFonts w:ascii="Trebuchet MS" w:hAnsi="Trebuchet MS"/>
        <w:noProof/>
        <w:sz w:val="20"/>
        <w:szCs w:val="20"/>
      </w:rPr>
      <w:drawing>
        <wp:anchor distT="0" distB="0" distL="114300" distR="114300" simplePos="0" relativeHeight="251660288" behindDoc="0" locked="0" layoutInCell="1" allowOverlap="1" wp14:anchorId="5C476D43" wp14:editId="3B379E00">
          <wp:simplePos x="0" y="0"/>
          <wp:positionH relativeFrom="margin">
            <wp:align>right</wp:align>
          </wp:positionH>
          <wp:positionV relativeFrom="paragraph">
            <wp:posOffset>76200</wp:posOffset>
          </wp:positionV>
          <wp:extent cx="563880" cy="8255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s_square.png"/>
                  <pic:cNvPicPr/>
                </pic:nvPicPr>
                <pic:blipFill>
                  <a:blip r:embed="rId1">
                    <a:extLst>
                      <a:ext uri="{28A0092B-C50C-407E-A947-70E740481C1C}">
                        <a14:useLocalDpi xmlns:a14="http://schemas.microsoft.com/office/drawing/2010/main" val="0"/>
                      </a:ext>
                    </a:extLst>
                  </a:blip>
                  <a:stretch>
                    <a:fillRect/>
                  </a:stretch>
                </pic:blipFill>
                <pic:spPr>
                  <a:xfrm>
                    <a:off x="0" y="0"/>
                    <a:ext cx="563880" cy="825500"/>
                  </a:xfrm>
                  <a:prstGeom prst="rect">
                    <a:avLst/>
                  </a:prstGeom>
                </pic:spPr>
              </pic:pic>
            </a:graphicData>
          </a:graphic>
        </wp:anchor>
      </w:drawing>
    </w:r>
    <w:proofErr w:type="spellStart"/>
    <w:r w:rsidRPr="00AE5ED4">
      <w:rPr>
        <w:rFonts w:ascii="Trebuchet MS" w:hAnsi="Trebuchet MS"/>
        <w:b/>
        <w:sz w:val="20"/>
        <w:szCs w:val="20"/>
      </w:rPr>
      <w:t>CultureTrust</w:t>
    </w:r>
    <w:proofErr w:type="spellEnd"/>
    <w:r w:rsidRPr="00AE5ED4">
      <w:rPr>
        <w:rFonts w:ascii="Trebuchet MS" w:hAnsi="Trebuchet MS"/>
        <w:b/>
        <w:sz w:val="20"/>
        <w:szCs w:val="20"/>
      </w:rPr>
      <w:t xml:space="preserve"> Executive Summary, page </w:t>
    </w:r>
    <w:r w:rsidR="00AC6B81" w:rsidRPr="00AE5ED4">
      <w:rPr>
        <w:rStyle w:val="PageNumber"/>
        <w:rFonts w:ascii="Trebuchet MS" w:hAnsi="Trebuchet MS"/>
        <w:b/>
        <w:sz w:val="20"/>
        <w:szCs w:val="20"/>
      </w:rPr>
      <w:fldChar w:fldCharType="begin"/>
    </w:r>
    <w:r w:rsidRPr="00AE5ED4">
      <w:rPr>
        <w:rStyle w:val="PageNumber"/>
        <w:rFonts w:ascii="Trebuchet MS" w:hAnsi="Trebuchet MS"/>
        <w:b/>
        <w:sz w:val="20"/>
        <w:szCs w:val="20"/>
      </w:rPr>
      <w:instrText xml:space="preserve"> PAGE </w:instrText>
    </w:r>
    <w:r w:rsidR="00AC6B81" w:rsidRPr="00AE5ED4">
      <w:rPr>
        <w:rStyle w:val="PageNumber"/>
        <w:rFonts w:ascii="Trebuchet MS" w:hAnsi="Trebuchet MS"/>
        <w:b/>
        <w:sz w:val="20"/>
        <w:szCs w:val="20"/>
      </w:rPr>
      <w:fldChar w:fldCharType="separate"/>
    </w:r>
    <w:r w:rsidR="005838DC">
      <w:rPr>
        <w:rStyle w:val="PageNumber"/>
        <w:rFonts w:ascii="Trebuchet MS" w:hAnsi="Trebuchet MS"/>
        <w:b/>
        <w:noProof/>
        <w:sz w:val="20"/>
        <w:szCs w:val="20"/>
      </w:rPr>
      <w:t>2</w:t>
    </w:r>
    <w:r w:rsidR="00AC6B81" w:rsidRPr="00AE5ED4">
      <w:rPr>
        <w:rStyle w:val="PageNumber"/>
        <w:rFonts w:ascii="Trebuchet MS" w:hAnsi="Trebuchet MS"/>
        <w:b/>
        <w:sz w:val="20"/>
        <w:szCs w:val="20"/>
      </w:rPr>
      <w:fldChar w:fldCharType="end"/>
    </w:r>
  </w:p>
  <w:p w14:paraId="762C0EB8" w14:textId="77777777" w:rsidR="00A55AAB" w:rsidRPr="00AE5ED4" w:rsidRDefault="00A55AAB" w:rsidP="00AE5ED4">
    <w:pPr>
      <w:pStyle w:val="Header"/>
      <w:rPr>
        <w:rStyle w:val="PageNumber"/>
      </w:rPr>
    </w:pPr>
    <w:r w:rsidRPr="00AE5ED4">
      <w:rPr>
        <w:rStyle w:val="PageNumber"/>
        <w:rFonts w:ascii="Trebuchet MS" w:hAnsi="Trebuchet MS"/>
        <w:sz w:val="20"/>
        <w:szCs w:val="20"/>
      </w:rPr>
      <w:t>Copyright © 2012 CultureWorks Greater Philadelphia</w:t>
    </w:r>
  </w:p>
  <w:p w14:paraId="133D95DE" w14:textId="77777777" w:rsidR="00A55AAB" w:rsidRDefault="00A55AAB" w:rsidP="00AE5ED4">
    <w:pPr>
      <w:pStyle w:val="Header"/>
      <w:spacing w:before="120"/>
      <w:rPr>
        <w:rStyle w:val="PageNumber"/>
      </w:rPr>
    </w:pPr>
  </w:p>
  <w:p w14:paraId="3CAB2437" w14:textId="77777777" w:rsidR="00A55AAB" w:rsidRPr="00AE5ED4" w:rsidRDefault="00A55AAB" w:rsidP="00AE5ED4">
    <w:pPr>
      <w:pStyle w:val="Header"/>
      <w:spacing w:before="120"/>
      <w:rPr>
        <w:rFonts w:ascii="Trebuchet MS" w:hAnsi="Trebuchet M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933B" w14:textId="77777777" w:rsidR="00A55AAB" w:rsidRDefault="00B9269B">
    <w:pPr>
      <w:pStyle w:val="Header"/>
    </w:pPr>
    <w:r>
      <w:rPr>
        <w:noProof/>
      </w:rPr>
      <w:drawing>
        <wp:anchor distT="0" distB="0" distL="114300" distR="114300" simplePos="0" relativeHeight="251661312" behindDoc="0" locked="0" layoutInCell="1" allowOverlap="1" wp14:anchorId="5189D64F" wp14:editId="2FEF7EE0">
          <wp:simplePos x="0" y="0"/>
          <wp:positionH relativeFrom="column">
            <wp:posOffset>0</wp:posOffset>
          </wp:positionH>
          <wp:positionV relativeFrom="paragraph">
            <wp:posOffset>0</wp:posOffset>
          </wp:positionV>
          <wp:extent cx="2094614" cy="691116"/>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trust_K.jpg"/>
                  <pic:cNvPicPr/>
                </pic:nvPicPr>
                <pic:blipFill>
                  <a:blip r:embed="rId1">
                    <a:extLst>
                      <a:ext uri="{28A0092B-C50C-407E-A947-70E740481C1C}">
                        <a14:useLocalDpi xmlns:a14="http://schemas.microsoft.com/office/drawing/2010/main" val="0"/>
                      </a:ext>
                    </a:extLst>
                  </a:blip>
                  <a:stretch>
                    <a:fillRect/>
                  </a:stretch>
                </pic:blipFill>
                <pic:spPr>
                  <a:xfrm>
                    <a:off x="0" y="0"/>
                    <a:ext cx="2094614" cy="6911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65BA4"/>
    <w:multiLevelType w:val="hybridMultilevel"/>
    <w:tmpl w:val="BF248154"/>
    <w:lvl w:ilvl="0" w:tplc="FFECAAE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322C0"/>
    <w:multiLevelType w:val="hybridMultilevel"/>
    <w:tmpl w:val="88CA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D4F5B"/>
    <w:multiLevelType w:val="hybridMultilevel"/>
    <w:tmpl w:val="6958B314"/>
    <w:lvl w:ilvl="0" w:tplc="56E4F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0679278">
    <w:abstractNumId w:val="0"/>
  </w:num>
  <w:num w:numId="2" w16cid:durableId="603418934">
    <w:abstractNumId w:val="1"/>
  </w:num>
  <w:num w:numId="3" w16cid:durableId="1341086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22"/>
    <w:rsid w:val="00021722"/>
    <w:rsid w:val="00066998"/>
    <w:rsid w:val="00097341"/>
    <w:rsid w:val="000B3D78"/>
    <w:rsid w:val="000D6E1F"/>
    <w:rsid w:val="00121962"/>
    <w:rsid w:val="00155046"/>
    <w:rsid w:val="001740D3"/>
    <w:rsid w:val="001B63EB"/>
    <w:rsid w:val="001C2922"/>
    <w:rsid w:val="00225FF9"/>
    <w:rsid w:val="00232FE3"/>
    <w:rsid w:val="00272841"/>
    <w:rsid w:val="00283FBC"/>
    <w:rsid w:val="00472161"/>
    <w:rsid w:val="004F1F71"/>
    <w:rsid w:val="005009EB"/>
    <w:rsid w:val="00524B08"/>
    <w:rsid w:val="0053051A"/>
    <w:rsid w:val="005429B2"/>
    <w:rsid w:val="00574B75"/>
    <w:rsid w:val="005808C0"/>
    <w:rsid w:val="005838DC"/>
    <w:rsid w:val="005A5446"/>
    <w:rsid w:val="005B6047"/>
    <w:rsid w:val="005D0391"/>
    <w:rsid w:val="005D044D"/>
    <w:rsid w:val="005E1349"/>
    <w:rsid w:val="00615762"/>
    <w:rsid w:val="00627D59"/>
    <w:rsid w:val="006431D0"/>
    <w:rsid w:val="006434BC"/>
    <w:rsid w:val="0066711C"/>
    <w:rsid w:val="006B0D6D"/>
    <w:rsid w:val="006B5879"/>
    <w:rsid w:val="006E4154"/>
    <w:rsid w:val="006E50A9"/>
    <w:rsid w:val="00767DC0"/>
    <w:rsid w:val="00771564"/>
    <w:rsid w:val="007A3D19"/>
    <w:rsid w:val="00846FDB"/>
    <w:rsid w:val="00872860"/>
    <w:rsid w:val="008733C5"/>
    <w:rsid w:val="008C6D73"/>
    <w:rsid w:val="008E7923"/>
    <w:rsid w:val="009931AF"/>
    <w:rsid w:val="009E272B"/>
    <w:rsid w:val="00A0156E"/>
    <w:rsid w:val="00A55AAB"/>
    <w:rsid w:val="00AA5C56"/>
    <w:rsid w:val="00AC6B81"/>
    <w:rsid w:val="00AE5ED4"/>
    <w:rsid w:val="00B9269B"/>
    <w:rsid w:val="00B9691B"/>
    <w:rsid w:val="00BC4984"/>
    <w:rsid w:val="00BD15F7"/>
    <w:rsid w:val="00BD23E1"/>
    <w:rsid w:val="00BD5AA7"/>
    <w:rsid w:val="00BE154A"/>
    <w:rsid w:val="00C668A6"/>
    <w:rsid w:val="00CB6F47"/>
    <w:rsid w:val="00CE6EDB"/>
    <w:rsid w:val="00CE6F55"/>
    <w:rsid w:val="00CF5046"/>
    <w:rsid w:val="00D14DFD"/>
    <w:rsid w:val="00D42D55"/>
    <w:rsid w:val="00D54B74"/>
    <w:rsid w:val="00D6510B"/>
    <w:rsid w:val="00D95F6B"/>
    <w:rsid w:val="00DD2010"/>
    <w:rsid w:val="00DD4A7A"/>
    <w:rsid w:val="00E02F4A"/>
    <w:rsid w:val="00E22FE3"/>
    <w:rsid w:val="00E27184"/>
    <w:rsid w:val="00E93B60"/>
    <w:rsid w:val="00EA64FC"/>
    <w:rsid w:val="00ED1C68"/>
    <w:rsid w:val="00EF6F93"/>
    <w:rsid w:val="00F35306"/>
    <w:rsid w:val="00F543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5A6564"/>
  <w15:docId w15:val="{50B5CB6A-A734-5446-983F-A49D0580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D1"/>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8C4"/>
    <w:pPr>
      <w:tabs>
        <w:tab w:val="center" w:pos="4320"/>
        <w:tab w:val="right" w:pos="8640"/>
      </w:tabs>
    </w:pPr>
  </w:style>
  <w:style w:type="character" w:customStyle="1" w:styleId="HeaderChar">
    <w:name w:val="Header Char"/>
    <w:basedOn w:val="DefaultParagraphFont"/>
    <w:link w:val="Header"/>
    <w:uiPriority w:val="99"/>
    <w:rsid w:val="00EF78C4"/>
    <w:rPr>
      <w:rFonts w:ascii="Arial Narrow" w:hAnsi="Arial Narrow"/>
    </w:rPr>
  </w:style>
  <w:style w:type="paragraph" w:styleId="Footer">
    <w:name w:val="footer"/>
    <w:basedOn w:val="Normal"/>
    <w:link w:val="FooterChar"/>
    <w:uiPriority w:val="99"/>
    <w:unhideWhenUsed/>
    <w:rsid w:val="00EF78C4"/>
    <w:pPr>
      <w:tabs>
        <w:tab w:val="center" w:pos="4320"/>
        <w:tab w:val="right" w:pos="8640"/>
      </w:tabs>
    </w:pPr>
  </w:style>
  <w:style w:type="character" w:customStyle="1" w:styleId="FooterChar">
    <w:name w:val="Footer Char"/>
    <w:basedOn w:val="DefaultParagraphFont"/>
    <w:link w:val="Footer"/>
    <w:uiPriority w:val="99"/>
    <w:rsid w:val="00EF78C4"/>
    <w:rPr>
      <w:rFonts w:ascii="Arial Narrow" w:hAnsi="Arial Narrow"/>
    </w:rPr>
  </w:style>
  <w:style w:type="character" w:styleId="Hyperlink">
    <w:name w:val="Hyperlink"/>
    <w:basedOn w:val="DefaultParagraphFont"/>
    <w:uiPriority w:val="99"/>
    <w:unhideWhenUsed/>
    <w:rsid w:val="006B0D6D"/>
    <w:rPr>
      <w:color w:val="0000FF" w:themeColor="hyperlink"/>
      <w:u w:val="single"/>
    </w:rPr>
  </w:style>
  <w:style w:type="character" w:styleId="PageNumber">
    <w:name w:val="page number"/>
    <w:basedOn w:val="DefaultParagraphFont"/>
    <w:uiPriority w:val="99"/>
    <w:semiHidden/>
    <w:unhideWhenUsed/>
    <w:rsid w:val="00E93B60"/>
  </w:style>
  <w:style w:type="paragraph" w:styleId="ListParagraph">
    <w:name w:val="List Paragraph"/>
    <w:basedOn w:val="Normal"/>
    <w:uiPriority w:val="34"/>
    <w:qFormat/>
    <w:rsid w:val="00E93B60"/>
    <w:pPr>
      <w:ind w:left="720"/>
      <w:contextualSpacing/>
    </w:pPr>
  </w:style>
  <w:style w:type="paragraph" w:styleId="BalloonText">
    <w:name w:val="Balloon Text"/>
    <w:basedOn w:val="Normal"/>
    <w:link w:val="BalloonTextChar"/>
    <w:uiPriority w:val="99"/>
    <w:semiHidden/>
    <w:unhideWhenUsed/>
    <w:rsid w:val="008C6D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D73"/>
    <w:rPr>
      <w:rFonts w:ascii="Lucida Grande" w:hAnsi="Lucida Grande" w:cs="Lucida Grande"/>
      <w:sz w:val="18"/>
      <w:szCs w:val="18"/>
    </w:rPr>
  </w:style>
  <w:style w:type="character" w:customStyle="1" w:styleId="fn">
    <w:name w:val="fn"/>
    <w:basedOn w:val="DefaultParagraphFont"/>
    <w:rsid w:val="005B6047"/>
  </w:style>
  <w:style w:type="table" w:styleId="TableGrid">
    <w:name w:val="Table Grid"/>
    <w:basedOn w:val="TableNormal"/>
    <w:uiPriority w:val="39"/>
    <w:rsid w:val="00232F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oduction:Downloads:CW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Macintosh%20HD:Users:Production:Downloads:CWP%20Letterhead.dotx</Template>
  <TotalTime>2</TotalTime>
  <Pages>1</Pages>
  <Words>232</Words>
  <Characters>1329</Characters>
  <Application>Microsoft Office Word</Application>
  <DocSecurity>0</DocSecurity>
  <Lines>11</Lines>
  <Paragraphs>3</Paragraphs>
  <ScaleCrop>false</ScaleCrop>
  <Company>Peregrine Arts, Inc.</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Production Peregrine Arts</dc:creator>
  <cp:keywords/>
  <cp:lastModifiedBy>Microsoft Office User</cp:lastModifiedBy>
  <cp:revision>3</cp:revision>
  <cp:lastPrinted>2011-10-13T16:38:00Z</cp:lastPrinted>
  <dcterms:created xsi:type="dcterms:W3CDTF">2023-02-06T15:01:00Z</dcterms:created>
  <dcterms:modified xsi:type="dcterms:W3CDTF">2023-02-06T15:02:00Z</dcterms:modified>
</cp:coreProperties>
</file>